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95" w:rsidRPr="00F34A78" w:rsidRDefault="00130F95">
      <w:pPr>
        <w:rPr>
          <w:b/>
          <w:sz w:val="36"/>
        </w:rPr>
      </w:pPr>
      <w:r w:rsidRPr="00F34A78">
        <w:rPr>
          <w:b/>
          <w:sz w:val="36"/>
        </w:rPr>
        <w:t>ALGEMENE VOORWAARDEN</w:t>
      </w:r>
      <w:r w:rsidR="00CC54B8">
        <w:rPr>
          <w:b/>
          <w:sz w:val="36"/>
        </w:rPr>
        <w:t xml:space="preserve"> DIENSTVERLENING/</w:t>
      </w:r>
      <w:r w:rsidRPr="00F34A78">
        <w:rPr>
          <w:b/>
          <w:sz w:val="36"/>
        </w:rPr>
        <w:t xml:space="preserve"> </w:t>
      </w:r>
      <w:r w:rsidR="0057427F">
        <w:rPr>
          <w:b/>
          <w:sz w:val="36"/>
        </w:rPr>
        <w:t>DAGBESTEDING</w:t>
      </w:r>
      <w:r w:rsidR="00CC54B8">
        <w:rPr>
          <w:b/>
          <w:sz w:val="36"/>
        </w:rPr>
        <w:t xml:space="preserve"> </w:t>
      </w:r>
      <w:r w:rsidR="009842ED">
        <w:rPr>
          <w:b/>
          <w:sz w:val="36"/>
        </w:rPr>
        <w:t>Stichting Andere Koek Wijchen</w:t>
      </w:r>
    </w:p>
    <w:p w:rsidR="00130F95" w:rsidRDefault="00130F95" w:rsidP="00130F95">
      <w:r>
        <w:t xml:space="preserve">ARTIKEL 1 - </w:t>
      </w:r>
      <w:r w:rsidRPr="00F34A78">
        <w:rPr>
          <w:b/>
        </w:rPr>
        <w:t>DEFINITIES</w:t>
      </w:r>
      <w:r>
        <w:t xml:space="preserve"> </w:t>
      </w:r>
    </w:p>
    <w:p w:rsidR="00130F95" w:rsidRDefault="00130F95" w:rsidP="00130F95">
      <w:r>
        <w:t>In deze voorwaarden worden de hierna volgende termen in de navolgende betekenis gebruikt, tenzij uitdrukkelijk anders is aangegeven.</w:t>
      </w:r>
    </w:p>
    <w:p w:rsidR="00130F95" w:rsidRDefault="00CC54B8" w:rsidP="00130F95">
      <w:pPr>
        <w:pStyle w:val="Lijstalinea"/>
        <w:numPr>
          <w:ilvl w:val="0"/>
          <w:numId w:val="2"/>
        </w:numPr>
      </w:pPr>
      <w:r>
        <w:t xml:space="preserve">Stichting </w:t>
      </w:r>
      <w:r w:rsidR="00130F95">
        <w:t xml:space="preserve">Andere Koek: de leverancier van de dienstverlening </w:t>
      </w:r>
    </w:p>
    <w:p w:rsidR="00130F95" w:rsidRDefault="00130F95" w:rsidP="00130F95">
      <w:pPr>
        <w:pStyle w:val="Lijstalinea"/>
        <w:numPr>
          <w:ilvl w:val="0"/>
          <w:numId w:val="2"/>
        </w:numPr>
      </w:pPr>
      <w:r>
        <w:t xml:space="preserve">Opdrachtgever: de wederpartij van </w:t>
      </w:r>
      <w:r w:rsidR="00CC54B8">
        <w:t>Stichting</w:t>
      </w:r>
      <w:r>
        <w:t xml:space="preserve"> Andere Koek </w:t>
      </w:r>
    </w:p>
    <w:p w:rsidR="00130F95" w:rsidRDefault="00130F95" w:rsidP="00130F95">
      <w:pPr>
        <w:pStyle w:val="Lijstalinea"/>
        <w:numPr>
          <w:ilvl w:val="0"/>
          <w:numId w:val="2"/>
        </w:numPr>
      </w:pPr>
      <w:r>
        <w:t>Overeenkomst: overeenkomst tot dienstverleni</w:t>
      </w:r>
      <w:r w:rsidR="00CC54B8">
        <w:t>ng  w</w:t>
      </w:r>
      <w:r>
        <w:t xml:space="preserve">aar in de voorwaarden in een mannelijke vorm wordt geschreven, kan ook de vrouwelijke vorm worden gelezen tenzij nadrukkelijk anders bepaald. </w:t>
      </w:r>
    </w:p>
    <w:p w:rsidR="00130F95" w:rsidRDefault="00130F95" w:rsidP="00130F95">
      <w:pPr>
        <w:ind w:left="50"/>
      </w:pPr>
      <w:r>
        <w:t xml:space="preserve">ARTIKEL 2 - </w:t>
      </w:r>
      <w:r w:rsidRPr="00F34A78">
        <w:rPr>
          <w:b/>
        </w:rPr>
        <w:t xml:space="preserve">ALGEMEEN </w:t>
      </w:r>
    </w:p>
    <w:p w:rsidR="00130F95" w:rsidRDefault="00130F95" w:rsidP="00130F95">
      <w:pPr>
        <w:ind w:left="50"/>
      </w:pPr>
      <w:r>
        <w:t xml:space="preserve">Deze voorwaarden gelden voor iedere aanbieding, offerte en overeenkomst tussen </w:t>
      </w:r>
      <w:r w:rsidR="00CC54B8">
        <w:t>Stichting</w:t>
      </w:r>
      <w:r>
        <w:t xml:space="preserve"> Andere Koek en opdrachtgever waarop </w:t>
      </w:r>
      <w:r w:rsidR="00CC54B8">
        <w:t>Stichting</w:t>
      </w:r>
      <w:r>
        <w:t xml:space="preserve"> Andere Koek deze voorwaarden van toepassing heeft verklaard, voor zover van deze voorwaarden niet door partijen uitdrukkelijk en schriftelijk is afgeweken. </w:t>
      </w:r>
    </w:p>
    <w:p w:rsidR="00130F95" w:rsidRDefault="00130F95" w:rsidP="00130F95">
      <w:pPr>
        <w:ind w:left="50"/>
      </w:pPr>
      <w:r>
        <w:t xml:space="preserve">De onderhavige voorwaarden zijn eveneens van toepassing op alle overeenkomsten met </w:t>
      </w:r>
      <w:r w:rsidR="00CC54B8">
        <w:t>Stichting</w:t>
      </w:r>
      <w:r>
        <w:t xml:space="preserve"> Andere Koek, voor de uitvoering waarvan derden dienen te worden betrokken. De toepasselijkheid van inkoop- en andere voorwaarden van opdrachtgever wordt uitdrukkelijk van de hand gewezen. Indien een of meerdere der bepalingen in deze algemene voorwaarden nietig zijn of vernietigd mochten worden blijven de overige bepalingen van deze voorwaarden volledig van toepassing. </w:t>
      </w:r>
      <w:r w:rsidR="00CC54B8">
        <w:t>Stichting</w:t>
      </w:r>
      <w:r>
        <w:t xml:space="preserve"> Andere Koek en opdrachtgever zullen alsdan in overleg treden teneinde nieuwe bepalingen ter vervanging van de nietige of vernietigde bepalingen overeen te komen, waarbij indien en voor zoveel mogelijk het doel en de strekking van de oorspronkelijke bepaling in acht worden genomen.</w:t>
      </w:r>
    </w:p>
    <w:p w:rsidR="00130F95" w:rsidRDefault="00130F95" w:rsidP="00130F95">
      <w:pPr>
        <w:ind w:left="50"/>
      </w:pPr>
      <w:r>
        <w:t xml:space="preserve">ARTIKEL 3 - </w:t>
      </w:r>
      <w:r w:rsidRPr="00F34A78">
        <w:rPr>
          <w:b/>
        </w:rPr>
        <w:t>AANBIEDINGEN &amp; OFFERTES</w:t>
      </w:r>
      <w:r>
        <w:t xml:space="preserve"> </w:t>
      </w:r>
    </w:p>
    <w:p w:rsidR="00130F95" w:rsidRDefault="00130F95" w:rsidP="00130F95">
      <w:pPr>
        <w:ind w:left="50"/>
      </w:pPr>
      <w:r>
        <w:t xml:space="preserve">De door </w:t>
      </w:r>
      <w:r w:rsidR="00CC54B8">
        <w:t>Stichting</w:t>
      </w:r>
      <w:r>
        <w:t xml:space="preserve"> Andere Koek gemaakte offertes zijn vrijblijvend; zij zijn geldig gedurende 30 dagen, tenzij anders vermeld. </w:t>
      </w:r>
      <w:r w:rsidR="00CC54B8">
        <w:t>Stichting</w:t>
      </w:r>
      <w:r>
        <w:t xml:space="preserve"> Andere Koek is slechts aan de offertes gebonden indien de aanvaarding hiervan door de wederpartij schriftelijk binnen 30 dagen worden bevestigd, tenzij anders vermeld. De offerte bevat in elk geval een zo nauwkeurig mogelijke omschrijving van de te verrichten werkzaamheden en de te werken uren met de maximale bandbreedte inzake lichte niet voorziene afwijkingen, tegen welk vastgesteld uurtarief. Indien de aanvaarding, ook op ondergeschikte punten, afwijkt van het in de offerte opgenomen aanbod is </w:t>
      </w:r>
      <w:r w:rsidR="00CC54B8">
        <w:t>Stichting</w:t>
      </w:r>
      <w:r>
        <w:t xml:space="preserve"> Andere Koek daaraan niet gebonden. De overeenkomst is dan niet overeenkomstig deze afwijkende aanvaarding tot stand gekomen, tenzij </w:t>
      </w:r>
      <w:r w:rsidR="00CC54B8">
        <w:t>Stichting</w:t>
      </w:r>
      <w:r>
        <w:t xml:space="preserve"> Andere Koek anders aangeeft. Een samengestelde prijsopgave verplicht  </w:t>
      </w:r>
      <w:r w:rsidR="00CC54B8">
        <w:t>Stichting</w:t>
      </w:r>
      <w:r>
        <w:t xml:space="preserve"> Andere Koek niet tot het verrichten van een gedeelte van de opdracht tegen een overeenkomstig deel van de offerte. Offertes gelden niet automatisch voor toekomstige opdrachten. </w:t>
      </w:r>
    </w:p>
    <w:p w:rsidR="00CC54B8" w:rsidRDefault="00CC54B8" w:rsidP="00130F95">
      <w:pPr>
        <w:ind w:left="50"/>
      </w:pPr>
    </w:p>
    <w:p w:rsidR="00CC54B8" w:rsidRDefault="00CC54B8" w:rsidP="00130F95">
      <w:pPr>
        <w:ind w:left="50"/>
      </w:pPr>
    </w:p>
    <w:p w:rsidR="00CC54B8" w:rsidRDefault="00CC54B8" w:rsidP="00130F95">
      <w:pPr>
        <w:ind w:left="50"/>
      </w:pPr>
    </w:p>
    <w:p w:rsidR="00130F95" w:rsidRDefault="00130F95" w:rsidP="00130F95">
      <w:pPr>
        <w:ind w:left="50"/>
      </w:pPr>
      <w:r>
        <w:lastRenderedPageBreak/>
        <w:t xml:space="preserve">ARTIKEL 4 - </w:t>
      </w:r>
      <w:r w:rsidRPr="00F34A78">
        <w:rPr>
          <w:b/>
        </w:rPr>
        <w:t>OVERIGE BEPALINGEN VOOR DE TOTSTANDKOMING VAN OVEREENKOMSTEN</w:t>
      </w:r>
      <w:r>
        <w:t xml:space="preserve"> </w:t>
      </w:r>
    </w:p>
    <w:p w:rsidR="00130F95" w:rsidRDefault="00130F95" w:rsidP="00130F95">
      <w:pPr>
        <w:ind w:left="50"/>
      </w:pPr>
      <w:r>
        <w:t xml:space="preserve">Opdrachtgevers gaan met </w:t>
      </w:r>
      <w:r w:rsidR="00CC54B8">
        <w:t>Stichting</w:t>
      </w:r>
      <w:r>
        <w:t xml:space="preserve"> Andere Koek een ‘Overeenkomst </w:t>
      </w:r>
      <w:r w:rsidR="0057427F">
        <w:t xml:space="preserve"> </w:t>
      </w:r>
      <w:r>
        <w:t xml:space="preserve">van Opdracht’ aan inzake het verlenen van een dienst of begeleiding. In de overeenkomst van opdracht zijn tussen opdrachtgever en </w:t>
      </w:r>
      <w:r w:rsidR="00CC54B8">
        <w:t>Stichting</w:t>
      </w:r>
      <w:r>
        <w:t xml:space="preserve"> Andere Koek de aard van de werkzaamheden, de kwaliteitsborging en de duur van de overeenkomst vastgelegd. </w:t>
      </w:r>
    </w:p>
    <w:p w:rsidR="00130F95" w:rsidRDefault="00130F95" w:rsidP="00130F95">
      <w:pPr>
        <w:ind w:left="50"/>
      </w:pPr>
      <w:r>
        <w:t xml:space="preserve">ARTIKEL 5 - </w:t>
      </w:r>
      <w:r w:rsidRPr="00F34A78">
        <w:rPr>
          <w:b/>
        </w:rPr>
        <w:t>DIENSTVERLENING</w:t>
      </w:r>
      <w:r>
        <w:t xml:space="preserve"> </w:t>
      </w:r>
    </w:p>
    <w:p w:rsidR="00130F95" w:rsidRDefault="00CC54B8" w:rsidP="00130F95">
      <w:pPr>
        <w:ind w:left="50"/>
      </w:pPr>
      <w:r>
        <w:t>Stichting</w:t>
      </w:r>
      <w:r w:rsidR="00130F95">
        <w:t xml:space="preserve"> Andere Koek zal de overeenkomst naar beste inzicht en vermogen en overeenkomstig de eisen van goed vakmanschap uitvoeren; e.e.a. op grond van de op dat moment algemeen bekende stand der wetenschap. Indien en voor zover een goede uitvoering dit vereist, heeft </w:t>
      </w:r>
      <w:r>
        <w:t>Stichting</w:t>
      </w:r>
      <w:r w:rsidR="00130F95">
        <w:t xml:space="preserve"> Andere Koek het recht bepaalde werkzaamheden te laten verrichten door derden. </w:t>
      </w:r>
      <w:r>
        <w:t>Stichting</w:t>
      </w:r>
      <w:r w:rsidR="00130F95">
        <w:t xml:space="preserve"> Andere Koek is gerechtigd het dossier van opdrachtgever ter inzage te geven aan een ter zake kundige begeleider. Tijdens een audit kan dossier inzage plaats vinden door de auditor. De auditor en de begeleider hebben geheimhoudingsplicht en voldoen aan alle wettelijke bepalingen rond privacy borging. De opdrachtgever draagt er zorg voor dat alle gegevens waarvan de opdrachtgever redelijkerwijs behoort te begrijpen dat deze noodzakelijk zijn voor het uitvoeren van de overeenkomst, tijdig aan </w:t>
      </w:r>
      <w:r>
        <w:t>Stichting</w:t>
      </w:r>
      <w:r w:rsidR="00130F95">
        <w:t xml:space="preserve"> Andere Koek worden verstrekt. Indien de voor de uitvoering van de overeenkomst benodigde gegevens niet tijdig aan </w:t>
      </w:r>
      <w:r>
        <w:t>Stichting</w:t>
      </w:r>
      <w:r w:rsidR="00130F95">
        <w:t xml:space="preserve"> Andere Koek zijn verstrekt, heeft </w:t>
      </w:r>
      <w:r>
        <w:t>Stichting</w:t>
      </w:r>
      <w:r w:rsidR="00130F95">
        <w:t xml:space="preserve"> Andere Koek het recht de uitvoering van de overeenkomst op te schorten en/of de uit de vertraging voortvloeiende extra kosten volgens het overeengekomen uurtarief aan de opdrachtgever in rekening te brengen. </w:t>
      </w:r>
      <w:r>
        <w:t>Stichting</w:t>
      </w:r>
      <w:r w:rsidR="00130F95">
        <w:t xml:space="preserve"> Andere Koek is niet aansprakelijk voor schade, van welke aard ook, doordat </w:t>
      </w:r>
      <w:r>
        <w:t>Stichting</w:t>
      </w:r>
      <w:r w:rsidR="00130F95">
        <w:t xml:space="preserve"> Andere Koek is uitgegaan van door opdrachtgever onjuiste en/of onvolledige gegevens, tenzij deze onjuistheid en/of onvolledigheid voor </w:t>
      </w:r>
      <w:r>
        <w:t>Stichting</w:t>
      </w:r>
      <w:r w:rsidR="00130F95">
        <w:t xml:space="preserve"> Andere Koek redelijkerwijs kenbaar behoorde te zijn. Opdrachtgever vrijwaart </w:t>
      </w:r>
      <w:r>
        <w:t>Stichting</w:t>
      </w:r>
      <w:r w:rsidR="00130F95">
        <w:t xml:space="preserve"> Andere Koek voor eventuele aanspraken van derden, die in verband met de uitvoering van de overeenkomst schade lijden en welke geheel of gedeeltelijk aan de opdrachtgever verwijtbaar zijn. </w:t>
      </w:r>
    </w:p>
    <w:p w:rsidR="00130F95" w:rsidRDefault="00130F95" w:rsidP="00130F95">
      <w:pPr>
        <w:ind w:left="50"/>
      </w:pPr>
      <w:r>
        <w:t xml:space="preserve">ARTIKEL 6 - </w:t>
      </w:r>
      <w:r w:rsidRPr="00F34A78">
        <w:rPr>
          <w:b/>
        </w:rPr>
        <w:t>TUSSENTIJDSE WIJZIGING VAN DE OVEREENKOMST</w:t>
      </w:r>
      <w:r>
        <w:t xml:space="preserve"> </w:t>
      </w:r>
    </w:p>
    <w:p w:rsidR="00130F95" w:rsidRDefault="00130F95" w:rsidP="00130F95">
      <w:pPr>
        <w:ind w:left="50"/>
      </w:pPr>
      <w:r>
        <w:t xml:space="preserve">Indien tijdens de uitvoering van de overeenkomst blijkt dat het voor een behoorlijke uitvoering noodzakelijk is om de te verrichten werkzaamheden te wijzigen of aan te vullen, zullen partijen tijdig en in onderling overleg de overeenkomst dien overeenkomstig aanpassen. Indien partijen overeenkomen dat de overeenkomst wordt gewijzigd, zal </w:t>
      </w:r>
      <w:r w:rsidR="00CC54B8">
        <w:t>Stichting</w:t>
      </w:r>
      <w:r>
        <w:t xml:space="preserve"> Andere Koek zo spoedig mogelijk aan opdrachtgever kenbaar maken welke elementen zoals o.a. kosten of kwaliteit moeten wijzigen en wanneer. In afwijking van laatst voorgaande volzin zal </w:t>
      </w:r>
      <w:r w:rsidR="00CC54B8">
        <w:t>Stichting</w:t>
      </w:r>
      <w:r>
        <w:t xml:space="preserve"> Andere Koek geen meerkosten in rekening brengen indien de wijziging het gevolg is van omstandigheden die </w:t>
      </w:r>
      <w:r w:rsidR="00CC54B8">
        <w:t>Stichting</w:t>
      </w:r>
      <w:r>
        <w:t xml:space="preserve"> Andere Koek verwijtbaar zijn. </w:t>
      </w:r>
    </w:p>
    <w:p w:rsidR="00130F95" w:rsidRDefault="00130F95" w:rsidP="00130F95">
      <w:pPr>
        <w:ind w:left="50"/>
      </w:pPr>
      <w:r>
        <w:t xml:space="preserve">ARTIKEL 7 - </w:t>
      </w:r>
      <w:r w:rsidRPr="00F34A78">
        <w:rPr>
          <w:b/>
        </w:rPr>
        <w:t>CONTRACTSDUUR &amp; UITVOERINGSTERMIJN</w:t>
      </w:r>
      <w:r>
        <w:t xml:space="preserve"> </w:t>
      </w:r>
    </w:p>
    <w:p w:rsidR="006450CB" w:rsidRDefault="00130F95" w:rsidP="006450CB">
      <w:pPr>
        <w:ind w:left="50"/>
      </w:pPr>
      <w:r>
        <w:t xml:space="preserve">De overeenkomst tussen </w:t>
      </w:r>
      <w:r w:rsidR="00CC54B8">
        <w:t>Stichting</w:t>
      </w:r>
      <w:r>
        <w:t xml:space="preserve"> Andere Koek en een opdrachtgever wordt</w:t>
      </w:r>
      <w:r w:rsidR="006450CB">
        <w:t>,</w:t>
      </w:r>
      <w:r>
        <w:t xml:space="preserve"> </w:t>
      </w:r>
      <w:r w:rsidR="006450CB">
        <w:t xml:space="preserve">na de geldende proeftijd van ten minste 1 maand, </w:t>
      </w:r>
      <w:r>
        <w:t>in beginsel aangegaan voor onbepaalde tijd</w:t>
      </w:r>
      <w:r w:rsidR="006450CB">
        <w:t xml:space="preserve">. </w:t>
      </w:r>
      <w:r>
        <w:t xml:space="preserve">Voor eenmalige opdrachten geldt een overeenkomst voor bepaalde tijd. </w:t>
      </w:r>
    </w:p>
    <w:p w:rsidR="006450CB" w:rsidRDefault="006450CB" w:rsidP="00130F95">
      <w:pPr>
        <w:ind w:left="50"/>
      </w:pPr>
    </w:p>
    <w:p w:rsidR="00F34A78" w:rsidRDefault="00F34A78" w:rsidP="00130F95">
      <w:pPr>
        <w:ind w:left="50"/>
      </w:pPr>
    </w:p>
    <w:p w:rsidR="006450CB" w:rsidRDefault="00130F95" w:rsidP="00130F95">
      <w:pPr>
        <w:ind w:left="50"/>
      </w:pPr>
      <w:r>
        <w:lastRenderedPageBreak/>
        <w:t xml:space="preserve">ARTIKEL 8 - </w:t>
      </w:r>
      <w:r w:rsidRPr="00F34A78">
        <w:rPr>
          <w:b/>
        </w:rPr>
        <w:t xml:space="preserve">HONORARIUM </w:t>
      </w:r>
    </w:p>
    <w:p w:rsidR="006450CB" w:rsidRDefault="00130F95" w:rsidP="00130F95">
      <w:pPr>
        <w:ind w:left="50"/>
      </w:pPr>
      <w:r>
        <w:t xml:space="preserve">Het honorarium wordt vastgesteld op grond van werkelijk bestede uren en berekend volgens het gebruikelijke uurtarief van </w:t>
      </w:r>
      <w:r w:rsidR="00CC54B8">
        <w:t>Stichting</w:t>
      </w:r>
      <w:r>
        <w:t xml:space="preserve"> Andere Koek, geldend voor de periode waarin de werkzaamheden worden verricht, tenzij een afwijkend tarief is overeengekomen. Niettemin is </w:t>
      </w:r>
      <w:r w:rsidR="00CC54B8">
        <w:t>Stichting</w:t>
      </w:r>
      <w:r>
        <w:t xml:space="preserve"> Andere Koek gerechtigd tot verhoging van het tarief. Bovendien mag </w:t>
      </w:r>
      <w:r w:rsidR="00CC54B8">
        <w:t>Stichting</w:t>
      </w:r>
      <w:r>
        <w:t xml:space="preserve"> Andere Koek het honorarium verhogen indien tijdens de uitvoering van de werkzaamheden blijkt dat de oorspronkelijk overeengekomen dan wel verwachte hoeveelheid werk in zodanige mate onvoldoende werd ingeschat bij het sluiten van de overeenkomst, en zulks niet toerekenbaar is aan </w:t>
      </w:r>
      <w:r w:rsidR="00CC54B8">
        <w:t>Stichting</w:t>
      </w:r>
      <w:r>
        <w:t xml:space="preserve"> Andere Koek, dat in redelijkheid niet van </w:t>
      </w:r>
      <w:r w:rsidR="00CC54B8">
        <w:t>Stichting</w:t>
      </w:r>
      <w:r>
        <w:t xml:space="preserve"> Andere Koek mag worden verwacht de overeengekomen werkzaamheden te verrichten tegen het oorspronkelijk overeengekomen honorarium. </w:t>
      </w:r>
      <w:r w:rsidR="00CC54B8">
        <w:t>Stichting</w:t>
      </w:r>
      <w:r>
        <w:t xml:space="preserve"> Andere Koek zal opdrachtgever het voornemen tot verhoging van honorarium en/of tarief tijdig schriftelijk kenbaar maken met vermelding van ingangsdatum en omvang. De verschuldigde kosten zullen na afloop van de maand waar de kosten betrekking op hebben in rekening worden gebracht. Opdrachtgever is in geval van prijsverhoging gerechtigd de overeenkomst te ontbinden indien de verhoging meer dan 10% bedraagt. Opdrachtgever heeft dit recht niet indien de verhoging voortvloeit uit een bevoegdheid ingevolge de wet. Indien opdrachtgever de door </w:t>
      </w:r>
      <w:r w:rsidR="00CC54B8">
        <w:t>Stichting</w:t>
      </w:r>
      <w:r>
        <w:t xml:space="preserve"> Andere Koek kenbaar gemaakte verhoging van het honorarium of tarief niet wenst te aanvaarden, is opdrachtgever gerechtigd binnen zeven werkdagen na de bedoelde kennisgeving de overeenkomst schriftelijk op te zeggen, dan wel de opdracht te annuleren tegen de in de kennisgeving van </w:t>
      </w:r>
      <w:r w:rsidR="00CC54B8">
        <w:t>Stichting</w:t>
      </w:r>
      <w:r>
        <w:t xml:space="preserve"> Andere Koek genoemde datum waarop de tariefsaanpassing in werking zou treden.</w:t>
      </w:r>
    </w:p>
    <w:p w:rsidR="006450CB" w:rsidRDefault="00130F95" w:rsidP="00130F95">
      <w:pPr>
        <w:ind w:left="50"/>
      </w:pPr>
      <w:r>
        <w:t xml:space="preserve">ARTIKEL 9 - </w:t>
      </w:r>
      <w:r w:rsidRPr="00F34A78">
        <w:rPr>
          <w:b/>
        </w:rPr>
        <w:t>BETALING</w:t>
      </w:r>
      <w:r>
        <w:t xml:space="preserve"> </w:t>
      </w:r>
    </w:p>
    <w:p w:rsidR="006450CB" w:rsidRDefault="00130F95" w:rsidP="00130F95">
      <w:pPr>
        <w:ind w:left="50"/>
      </w:pPr>
      <w:r>
        <w:t>Betaling van het geleverde dien</w:t>
      </w:r>
      <w:r w:rsidR="006450CB">
        <w:t>t te geschieden binnen 14</w:t>
      </w:r>
      <w:r>
        <w:t xml:space="preserve"> dagen na de factuurdatum, op een door </w:t>
      </w:r>
      <w:r w:rsidR="00CC54B8">
        <w:t>Stichting</w:t>
      </w:r>
      <w:r>
        <w:t xml:space="preserve"> Andere Koek aangegeven wijze en in door </w:t>
      </w:r>
      <w:r w:rsidR="00CC54B8">
        <w:t>Stichting</w:t>
      </w:r>
      <w:r>
        <w:t xml:space="preserve"> Andere Koek aangegeven valuta. Indien in een afwijkende valuta dan de aangegeven wordt betaald, kan </w:t>
      </w:r>
      <w:r w:rsidR="00CC54B8">
        <w:t>Stichting</w:t>
      </w:r>
      <w:r>
        <w:t xml:space="preserve"> Andere Koek de betaling weigeren zonder in verzuim te geraken of kan </w:t>
      </w:r>
      <w:r w:rsidR="00CC54B8">
        <w:t>Stichting</w:t>
      </w:r>
      <w:r>
        <w:t xml:space="preserve"> Andere Koek achteraf 10% van dat bedrag aan administratiekosten in rekening brengen onverminderd het afgesproken tarief of honorarium. Opdrachtgevers met een Persoonsgebonden budget (PGB) blijven altijd zelf aansprakelijk voor de begeleidingskosten, zij zorgen ervoor dat de nota van </w:t>
      </w:r>
      <w:r w:rsidR="00CC54B8">
        <w:t>Stichting</w:t>
      </w:r>
      <w:r>
        <w:t xml:space="preserve"> Andere Koek per ommegaande wordt doorgestuurd naar de Sociale Verzekeringsbank (SVB). Indien opdrachtgever, om welke reden dan ook, in gebreke blijft in de betaling binnen veertien dagen dan is opdrachtgever van rechtswege in verzuim zonder een nadere ingebrekestelling. Opdrachtgever is vanaf de verzuimdatum de wettelijke rente verschuldigd over het openstaande bedrag. Tenzij op verzoek van de opdrachtgever in overleg tot een andere afspraak is gekomen tussen opdrachtgever en </w:t>
      </w:r>
      <w:r w:rsidR="00CC54B8">
        <w:t>Stichting</w:t>
      </w:r>
      <w:r>
        <w:t xml:space="preserve"> Andere Koek. Ingeval van liquidatie, faillissement, beslag of surseance van betaling van de opdrachtgever, zijn de vorderingen van </w:t>
      </w:r>
      <w:r w:rsidR="00CC54B8">
        <w:t>Stichting</w:t>
      </w:r>
      <w:r>
        <w:t xml:space="preserve"> Andere Koek op de opdrachtgever onmiddellijk opeisbaar, wordt dienstverlening na de laatste factuur terstond in rekening gebracht en is </w:t>
      </w:r>
      <w:r w:rsidR="00CC54B8">
        <w:t>Stichting</w:t>
      </w:r>
      <w:r>
        <w:t xml:space="preserve"> Andere Koek gerechtigd de verplichtingen voortvloeiend uit de overeenkomst zonder schadevergoeding op te schorten. </w:t>
      </w:r>
      <w:r w:rsidR="00CC54B8">
        <w:t>Stichting</w:t>
      </w:r>
      <w:r>
        <w:t xml:space="preserve"> Andere Koek heeft het recht de door opdrachtgever gedane betalingen in de eerste plaats te laten strekken in mindering van de incassokosten, vervolgens in mindering van de opengevallen rente en tenslotte in mindering van de hoofdsom en de lopende rente. </w:t>
      </w:r>
      <w:r w:rsidR="00CC54B8">
        <w:t>Stichting</w:t>
      </w:r>
      <w:r>
        <w:t xml:space="preserve"> Andere Koek kan, zonder in verzuim te komen, een aanbod tot betaling weigeren, indien opdrachtgever een andere volgorde voor de toerekening aanwijst. Indien </w:t>
      </w:r>
      <w:r w:rsidR="00CC54B8">
        <w:t>Stichting</w:t>
      </w:r>
      <w:r>
        <w:t xml:space="preserve"> Andere Koek een dergelijke betaling accepteert, houdt dat niet in dat </w:t>
      </w:r>
      <w:r w:rsidR="00CC54B8">
        <w:t>Stichting</w:t>
      </w:r>
      <w:r>
        <w:t xml:space="preserve"> Andere Koek stilzwijgend de afwijkend aangewezen betaling volgt. </w:t>
      </w:r>
    </w:p>
    <w:p w:rsidR="006450CB" w:rsidRDefault="00130F95" w:rsidP="00130F95">
      <w:pPr>
        <w:ind w:left="50"/>
      </w:pPr>
      <w:r>
        <w:lastRenderedPageBreak/>
        <w:t xml:space="preserve">ARTIKEL 10 - </w:t>
      </w:r>
      <w:r w:rsidRPr="00F34A78">
        <w:rPr>
          <w:b/>
        </w:rPr>
        <w:t>INCASSO BIJ WANBETALING</w:t>
      </w:r>
      <w:r>
        <w:t xml:space="preserve"> </w:t>
      </w:r>
    </w:p>
    <w:p w:rsidR="006450CB" w:rsidRDefault="00130F95" w:rsidP="00130F95">
      <w:pPr>
        <w:ind w:left="50"/>
      </w:pPr>
      <w:r>
        <w:t xml:space="preserve">Alle kosten, samenhangend met het incasseren van niet betaalde facturen, zowel binnen- als buitengerechtelijke kosten, komen voor rekening van opdrachtgever. In ieder geval is </w:t>
      </w:r>
      <w:r w:rsidR="00CC54B8">
        <w:t>Stichting</w:t>
      </w:r>
      <w:r>
        <w:t xml:space="preserve"> Andere Koek dan gerechtigd minimaal een bedrag aan buitengerechtelijke kosten in rekening te brengen overeenkomstig het dan geldende geadviseerde incassotarief van de Nederlandse Orde van Advocaten met een minimum € 150,-. Indien </w:t>
      </w:r>
      <w:r w:rsidR="00CC54B8">
        <w:t>Stichting</w:t>
      </w:r>
      <w:r>
        <w:t xml:space="preserve"> Andere Koek hogere kosten heeft gemaakt, welke redelijkerwijs noodzakelijk waren, komen ook deze, onverminderd de kosten genoemd in de eerste volzin van dit artikel, voor vergoeding in aanmerking. </w:t>
      </w:r>
    </w:p>
    <w:p w:rsidR="006450CB" w:rsidRDefault="00130F95" w:rsidP="00130F95">
      <w:pPr>
        <w:ind w:left="50"/>
      </w:pPr>
      <w:r>
        <w:t xml:space="preserve">ARTIKEL 11 - </w:t>
      </w:r>
      <w:r w:rsidRPr="00F34A78">
        <w:rPr>
          <w:b/>
        </w:rPr>
        <w:t>ONDERZOEK &amp; RECLAMES</w:t>
      </w:r>
      <w:r>
        <w:t xml:space="preserve"> </w:t>
      </w:r>
    </w:p>
    <w:p w:rsidR="00145858" w:rsidRDefault="00130F95" w:rsidP="00130F95">
      <w:pPr>
        <w:ind w:left="50"/>
      </w:pPr>
      <w:r>
        <w:t xml:space="preserve">Klachten over verrichte werkzaamheden dienen door de opdrachtgever binnen 48 uur nadat opdrachtgever dat redelijkerwijs had kunnen ontdekken schriftelijk te worden gemeld aan </w:t>
      </w:r>
      <w:r w:rsidR="00CC54B8">
        <w:t>Stichting</w:t>
      </w:r>
      <w:r>
        <w:t xml:space="preserve"> Andere Koek. De ingebrekestelling bevat een zo nauwkeurig en gedetailleerd mogelijke omschrijving van de vermeende nalatigheid van </w:t>
      </w:r>
      <w:r w:rsidR="00CC54B8">
        <w:t>Stichting</w:t>
      </w:r>
      <w:r>
        <w:t xml:space="preserve"> Andere Koek, zodat </w:t>
      </w:r>
      <w:r w:rsidR="00CC54B8">
        <w:t>Stichting</w:t>
      </w:r>
      <w:r>
        <w:t xml:space="preserve"> Andere Koek in staat is adequaat te reageren. Indien een klacht gegrond wordt beoordeeld door </w:t>
      </w:r>
      <w:r w:rsidR="00CC54B8">
        <w:t>Stichting</w:t>
      </w:r>
      <w:r>
        <w:t xml:space="preserve"> Andere Koek, zal </w:t>
      </w:r>
      <w:r w:rsidR="00CC54B8">
        <w:t>Stichting</w:t>
      </w:r>
      <w:r>
        <w:t xml:space="preserve"> Andere Koek de werkzaamheden alsnog verrichten zoals betaamt, tenzij dat inmiddels voor opdrachtgever aantoonbaar zinloos is geworden. Die vermeende zinloosheid dient opdrachtgever dan te voegen in de ingebrekestelling. In een dergelijk geval is </w:t>
      </w:r>
      <w:r w:rsidR="00CC54B8">
        <w:t>Stichting</w:t>
      </w:r>
      <w:r>
        <w:t xml:space="preserve"> Andere Koek bij een aantoonbare schade maximaal gehouden binnen de grenzen van artikel 14. </w:t>
      </w:r>
    </w:p>
    <w:p w:rsidR="00145858" w:rsidRDefault="00130F95" w:rsidP="00130F95">
      <w:pPr>
        <w:ind w:left="50"/>
      </w:pPr>
      <w:r>
        <w:t xml:space="preserve">ARTIKEL 12 - </w:t>
      </w:r>
      <w:r w:rsidRPr="00F34A78">
        <w:rPr>
          <w:b/>
        </w:rPr>
        <w:t>TUSSENTIJDSE OPZEGGING</w:t>
      </w:r>
      <w:r>
        <w:t xml:space="preserve"> </w:t>
      </w:r>
    </w:p>
    <w:p w:rsidR="00830C57" w:rsidRDefault="00130F95" w:rsidP="00130F95">
      <w:pPr>
        <w:ind w:left="50"/>
      </w:pPr>
      <w:r>
        <w:t xml:space="preserve">Beide partijen kunnen de overeenkomst te allen tijde schriftelijk opzeggen met een opzegtermijn van dertig dagen. In die termijn zijn partijen gehouden tot alle verplichtingen in de overeenkomst. Indien de overeenkomst tussentijds wordt opgezegd door opdrachtgever, heeft </w:t>
      </w:r>
      <w:r w:rsidR="00CC54B8">
        <w:t>Stichting</w:t>
      </w:r>
      <w:r>
        <w:t xml:space="preserve"> Andere Koek recht op compensatie vanwege het daardoor ontstane en aannemelijk te maken bezettingsverlies, tenzij feiten en omstandigheden aan de opzegging ten grondslag liggen die aan </w:t>
      </w:r>
      <w:r w:rsidR="00CC54B8">
        <w:t>Stichting</w:t>
      </w:r>
      <w:r>
        <w:t xml:space="preserve"> Andere Koek zijn toe te rekenen. Voorts is opdrachtgever alsdan gehouden tot betaling van de declaraties voor tot dan toe verrichte werkzaamheden. De voorlopige resultaten van tot dan toe verrichte werkzaamheden zullen dan ook onder voorbehoud ter beschikking worden gesteld aan opdrachtgever door </w:t>
      </w:r>
      <w:r w:rsidR="00CC54B8">
        <w:t>Stichting</w:t>
      </w:r>
      <w:r>
        <w:t xml:space="preserve"> Andere Koek. Indien eventueel op verzoek van opdrachtgever de werkzaamheden worden overgedragen aan derden en dat brengt voor </w:t>
      </w:r>
      <w:r w:rsidR="00CC54B8">
        <w:t>Stichting</w:t>
      </w:r>
      <w:r>
        <w:t xml:space="preserve"> Andere Koek extra kosten met zich mee, worden deze kosten extra aan opdrachtgever in rekening gebracht. Indien de overeenkomst tussentijds wordt opgezegd door </w:t>
      </w:r>
      <w:r w:rsidR="00CC54B8">
        <w:t>Stichting</w:t>
      </w:r>
      <w:r>
        <w:t xml:space="preserve"> Andere Koek, zal </w:t>
      </w:r>
      <w:r w:rsidR="00CC54B8">
        <w:t>Stichting</w:t>
      </w:r>
      <w:r>
        <w:t xml:space="preserve"> Andere Koek in overleg met opdrachtgever zorgdragen, primair voor overdracht van nog te verrichten werkzaamheden aan derden of secundair een redelijke wijze van teruggave van de opdracht aan opdrachtgever, tenzij feiten en omstandigheden aan de opzegging ten grondslag liggen die opdrachtgever toerekenbaar zijn. </w:t>
      </w:r>
    </w:p>
    <w:p w:rsidR="00830C57" w:rsidRDefault="00830C57" w:rsidP="00130F95">
      <w:pPr>
        <w:ind w:left="50"/>
      </w:pPr>
    </w:p>
    <w:p w:rsidR="00830C57" w:rsidRDefault="00830C57" w:rsidP="00130F95">
      <w:pPr>
        <w:ind w:left="50"/>
      </w:pPr>
    </w:p>
    <w:p w:rsidR="00830C57" w:rsidRDefault="00830C57" w:rsidP="00130F95">
      <w:pPr>
        <w:ind w:left="50"/>
      </w:pPr>
    </w:p>
    <w:p w:rsidR="00830C57" w:rsidRDefault="00830C57" w:rsidP="00130F95">
      <w:pPr>
        <w:ind w:left="50"/>
      </w:pPr>
    </w:p>
    <w:p w:rsidR="00CC54B8" w:rsidRDefault="00CC54B8" w:rsidP="00130F95">
      <w:pPr>
        <w:ind w:left="50"/>
      </w:pPr>
    </w:p>
    <w:p w:rsidR="00830C57" w:rsidRDefault="00130F95" w:rsidP="00130F95">
      <w:pPr>
        <w:ind w:left="50"/>
      </w:pPr>
      <w:r>
        <w:lastRenderedPageBreak/>
        <w:t xml:space="preserve">ARTIKEL 13 - </w:t>
      </w:r>
      <w:r w:rsidRPr="00F34A78">
        <w:rPr>
          <w:b/>
        </w:rPr>
        <w:t>OPSCHORTING &amp; ONTBINDING</w:t>
      </w:r>
      <w:r>
        <w:t xml:space="preserve"> </w:t>
      </w:r>
    </w:p>
    <w:p w:rsidR="00916BF0" w:rsidRDefault="00CC54B8" w:rsidP="00130F95">
      <w:pPr>
        <w:ind w:left="50"/>
      </w:pPr>
      <w:r>
        <w:t>Stichting</w:t>
      </w:r>
      <w:r w:rsidR="00130F95">
        <w:t xml:space="preserve"> Andere Koek is bevoegd de nakoming van de verplichtingen op te schorten of de overeenkomst te ontbinden, indien Opdrachtgever de verplichtingen uit de overeenkomst niet of niet behoorlijk nakomt. Na het sluiten van de overeenkomst </w:t>
      </w:r>
      <w:r>
        <w:t>Stichting</w:t>
      </w:r>
      <w:r w:rsidR="00130F95">
        <w:t xml:space="preserve"> Andere Koek ter kennis gekomen omstandigheden goede en redelijke grond geven te vrezen dat opdrachtgever de verplichtingen niet zal nakomen. In geval er goede grond bestaat te vrezen dat opdrachtgever slechts gedeeltelijk of niet behoorlijk zijn uit de overeenkomst voortvloeiende verplichtingen zal nakomen, is de opschorting slechts toegelaten voor zover de tekortkoming haar rechtvaardigt. Opdrachtgever of diens bewindvoerder of diens curator in geval van liquidatie, faillissement, beslag of surseance van betaling voor voortzetting van de dienstverlening door </w:t>
      </w:r>
      <w:r>
        <w:t>Stichting</w:t>
      </w:r>
      <w:r w:rsidR="00130F95">
        <w:t xml:space="preserve"> Andere Koek verzocht is zekerheid te stellen voor de voldoening van zijn verplichtingen uit de overeenkomst en deze zekerheid uitblijft of als onvoldoende door </w:t>
      </w:r>
      <w:r>
        <w:t>Stichting</w:t>
      </w:r>
      <w:r w:rsidR="00130F95">
        <w:t xml:space="preserve"> Andere Koek gemotiveerd wordt beoordeeld. Voorts is </w:t>
      </w:r>
      <w:r>
        <w:t>Stichting</w:t>
      </w:r>
      <w:r w:rsidR="00130F95">
        <w:t xml:space="preserve"> Andere Koek bevoegd de overeenkomst te (doen) ontbinden indien zich omstandigheden voordoen welke van dien aard zijn dat nakoming van de overeenkomst onmogelijk of naar maatstaven van redelijkheid en billijkheid niet langer kan worden gevergd dan wel indien zich anderszins omstandigheden voordoen welke van dien aard zijn dat ongewijzigde instandhouding van de overeenkomst in redelijkheid niet mag worden verwacht. Indien de overeenkomst wordt ontbonden zijn de vorderingen van </w:t>
      </w:r>
      <w:r>
        <w:t>Stichting</w:t>
      </w:r>
      <w:r w:rsidR="00130F95">
        <w:t xml:space="preserve"> Andere Koek op opdrachtgever onmiddellijk opeisbaar. Indien </w:t>
      </w:r>
      <w:r>
        <w:t>Stichting</w:t>
      </w:r>
      <w:r w:rsidR="00130F95">
        <w:t xml:space="preserve"> Andere Koek de nakoming van de verplichtingen opschort, behoudt hij zijn aanspraken uit de wet en overeenkomst. </w:t>
      </w:r>
      <w:r>
        <w:t>Stichting</w:t>
      </w:r>
      <w:r w:rsidR="00130F95">
        <w:t xml:space="preserve"> Andere Koek behoudt steeds het recht schadevergoeding te vorderen. </w:t>
      </w:r>
    </w:p>
    <w:p w:rsidR="00916BF0" w:rsidRPr="00F34A78" w:rsidRDefault="00130F95" w:rsidP="00130F95">
      <w:pPr>
        <w:ind w:left="50"/>
        <w:rPr>
          <w:b/>
        </w:rPr>
      </w:pPr>
      <w:r>
        <w:t xml:space="preserve">ARTIKEL 14 - </w:t>
      </w:r>
      <w:r w:rsidRPr="00F34A78">
        <w:rPr>
          <w:b/>
        </w:rPr>
        <w:t xml:space="preserve">AANSPRAKELIJKHEID </w:t>
      </w:r>
    </w:p>
    <w:p w:rsidR="002F04BF" w:rsidRDefault="00130F95" w:rsidP="00130F95">
      <w:pPr>
        <w:ind w:left="50"/>
      </w:pPr>
      <w:r>
        <w:t xml:space="preserve">Indien </w:t>
      </w:r>
      <w:r w:rsidR="00CC54B8">
        <w:t>Stichting</w:t>
      </w:r>
      <w:r>
        <w:t xml:space="preserve"> Andere Koek aansprakelijk mocht zijn, dan is deze aansprakelijkheid beperkt tot hetgeen in deze bepaling is geregeld</w:t>
      </w:r>
    </w:p>
    <w:p w:rsidR="002F04BF" w:rsidRDefault="00130F95" w:rsidP="002F04BF">
      <w:pPr>
        <w:pStyle w:val="Lijstalinea"/>
        <w:numPr>
          <w:ilvl w:val="0"/>
          <w:numId w:val="3"/>
        </w:numPr>
      </w:pPr>
      <w:r>
        <w:t xml:space="preserve">De aansprakelijkheid van </w:t>
      </w:r>
      <w:r w:rsidR="00CC54B8">
        <w:t>Stichting</w:t>
      </w:r>
      <w:r>
        <w:t xml:space="preserve"> Andere Koek is in ieder geval steeds beperkt tot het bedrag der uitkering van zijn verz</w:t>
      </w:r>
      <w:r w:rsidR="002F04BF">
        <w:t xml:space="preserve">ekeraar in voorkomend geval. </w:t>
      </w:r>
    </w:p>
    <w:p w:rsidR="002F04BF" w:rsidRDefault="00CC54B8" w:rsidP="002F04BF">
      <w:pPr>
        <w:pStyle w:val="Lijstalinea"/>
        <w:numPr>
          <w:ilvl w:val="0"/>
          <w:numId w:val="3"/>
        </w:numPr>
      </w:pPr>
      <w:r>
        <w:t>Stichting</w:t>
      </w:r>
      <w:r w:rsidR="00130F95">
        <w:t xml:space="preserve"> Andere Koek is niet aansprakelijk voor schade, van welke aard dan ook, ontstaan doordat </w:t>
      </w:r>
      <w:r>
        <w:t>Stichting</w:t>
      </w:r>
      <w:r w:rsidR="00130F95">
        <w:t xml:space="preserve"> Andere Koek is uitgegaan van door of namens opdrachtgever verstrekte onjuiste en/of onv</w:t>
      </w:r>
      <w:r w:rsidR="002F04BF">
        <w:t xml:space="preserve">olledige gegevens. </w:t>
      </w:r>
      <w:r w:rsidR="00130F95">
        <w:t xml:space="preserve"> </w:t>
      </w:r>
    </w:p>
    <w:p w:rsidR="002F04BF" w:rsidRDefault="00CC54B8" w:rsidP="002F04BF">
      <w:pPr>
        <w:pStyle w:val="Lijstalinea"/>
        <w:numPr>
          <w:ilvl w:val="0"/>
          <w:numId w:val="3"/>
        </w:numPr>
      </w:pPr>
      <w:r>
        <w:t>Stichting</w:t>
      </w:r>
      <w:r w:rsidR="00130F95">
        <w:t xml:space="preserve"> Andere Koek is uitsluitend aansp</w:t>
      </w:r>
      <w:r w:rsidR="002F04BF">
        <w:t xml:space="preserve">rakelijk voor directe schade. </w:t>
      </w:r>
      <w:r w:rsidR="00130F95">
        <w:t xml:space="preserve"> </w:t>
      </w:r>
    </w:p>
    <w:p w:rsidR="002F04BF" w:rsidRDefault="00130F95" w:rsidP="002F04BF">
      <w:pPr>
        <w:pStyle w:val="Lijstalinea"/>
        <w:numPr>
          <w:ilvl w:val="0"/>
          <w:numId w:val="3"/>
        </w:numPr>
      </w:pPr>
      <w:r>
        <w:t xml:space="preserve">Onder directe schade wordt uitsluitend verstaan de redelijke kosten ter vaststelling van de oorzaak en de omvang van de schade, voor zover de vaststelling betrekking heeft op schade in de zin van deze voorwaarden, de eventuele redelijke kosten gemaakt om de gebrekkige prestatie van </w:t>
      </w:r>
      <w:r w:rsidR="00CC54B8">
        <w:t>Stichting</w:t>
      </w:r>
      <w:r>
        <w:t xml:space="preserve"> Andere Koek aan de overeenkomst te laten beantwoorden, voor zoveel deze aan </w:t>
      </w:r>
      <w:r w:rsidR="00CC54B8">
        <w:t>Stichting</w:t>
      </w:r>
      <w:r>
        <w:t xml:space="preserve"> Andere Koek toegerekend kunnen worden en redelijke kosten, gemaakt ter voorkoming of beperking van schade, voor zover opdrachtgever aantoont dat deze kosten hebben geleid tot beperking van directe schade als bedoeld i</w:t>
      </w:r>
      <w:r w:rsidR="002F04BF">
        <w:t xml:space="preserve">n deze algemene voorwaarden. </w:t>
      </w:r>
    </w:p>
    <w:p w:rsidR="002F04BF" w:rsidRDefault="00130F95" w:rsidP="002F04BF">
      <w:pPr>
        <w:pStyle w:val="Lijstalinea"/>
        <w:numPr>
          <w:ilvl w:val="0"/>
          <w:numId w:val="3"/>
        </w:numPr>
      </w:pPr>
      <w:r>
        <w:t>Bij een opdracht met een langere looptijd dan zes maanden, wordt de aansprakelijkheid beperkt tot het over de laatste zes maanden versc</w:t>
      </w:r>
      <w:r w:rsidR="002F04BF">
        <w:t xml:space="preserve">huldigde honorariumgedeelte. </w:t>
      </w:r>
    </w:p>
    <w:p w:rsidR="002F04BF" w:rsidRDefault="00CC54B8" w:rsidP="002F04BF">
      <w:pPr>
        <w:pStyle w:val="Lijstalinea"/>
        <w:numPr>
          <w:ilvl w:val="0"/>
          <w:numId w:val="3"/>
        </w:numPr>
      </w:pPr>
      <w:r>
        <w:t>Stichting</w:t>
      </w:r>
      <w:r w:rsidR="00130F95">
        <w:t xml:space="preserve"> Andere Koek is nimmer aansprakelijk voor indirecte schade, daaronder begrepen gevolgschade, gemiste besparingen en schade door bedrijfsstagnatie. </w:t>
      </w:r>
    </w:p>
    <w:p w:rsidR="00F34A78" w:rsidRDefault="00F34A78" w:rsidP="00F34A78">
      <w:pPr>
        <w:ind w:left="50"/>
      </w:pPr>
    </w:p>
    <w:p w:rsidR="009502C9" w:rsidRDefault="00130F95" w:rsidP="002F04BF">
      <w:pPr>
        <w:pStyle w:val="Lijstalinea"/>
        <w:numPr>
          <w:ilvl w:val="0"/>
          <w:numId w:val="3"/>
        </w:numPr>
      </w:pPr>
      <w:r>
        <w:lastRenderedPageBreak/>
        <w:t xml:space="preserve">Voor opdrachtgevers met een PGB geldt: </w:t>
      </w:r>
      <w:r w:rsidR="00CC54B8">
        <w:t>Stichting</w:t>
      </w:r>
      <w:r>
        <w:t xml:space="preserve"> Andere Koek voert zijn werkzaamheden uit binnen de wettelijke beleidskaders van de langdurige zorg (</w:t>
      </w:r>
      <w:proofErr w:type="spellStart"/>
      <w:r>
        <w:t>Wlz</w:t>
      </w:r>
      <w:proofErr w:type="spellEnd"/>
      <w:r>
        <w:t>) en/of de Wet maatschappelijke ondersteuning (</w:t>
      </w:r>
      <w:proofErr w:type="spellStart"/>
      <w:r>
        <w:t>Wmo</w:t>
      </w:r>
      <w:proofErr w:type="spellEnd"/>
      <w:r>
        <w:t xml:space="preserve">). Wanneer het </w:t>
      </w:r>
      <w:r w:rsidR="00AF0E73">
        <w:t xml:space="preserve"> </w:t>
      </w:r>
      <w:r>
        <w:t xml:space="preserve">Zorgkantoor of de Gemeente een terugbetalings-verplichting van PGB gelden oplegt vanwege het inkopen van ‘niet verzekerbare zorg’ of ‘zorg niet passend binnen de regelgeving’, dan kunnen deze kosten niet worden verhaald </w:t>
      </w:r>
      <w:r w:rsidR="009502C9">
        <w:t xml:space="preserve">op </w:t>
      </w:r>
      <w:r w:rsidR="00CC54B8">
        <w:t>Stichting</w:t>
      </w:r>
      <w:r w:rsidR="009502C9">
        <w:t xml:space="preserve"> Andere Koek. </w:t>
      </w:r>
    </w:p>
    <w:p w:rsidR="009502C9" w:rsidRDefault="00130F95" w:rsidP="002F04BF">
      <w:pPr>
        <w:pStyle w:val="Lijstalinea"/>
        <w:numPr>
          <w:ilvl w:val="0"/>
          <w:numId w:val="3"/>
        </w:numPr>
      </w:pPr>
      <w:r>
        <w:t xml:space="preserve">De in dit artikel opgenomen beperkingen van de aansprakelijkheid gelden niet indien de schade te wijten is aan opzet of grove schuld van </w:t>
      </w:r>
      <w:r w:rsidR="00CC54B8">
        <w:t>Stichting</w:t>
      </w:r>
      <w:r>
        <w:t xml:space="preserve"> Andere Koek of bij </w:t>
      </w:r>
      <w:r w:rsidR="009502C9">
        <w:t>hem werkzaam zijnde begeleiders</w:t>
      </w:r>
    </w:p>
    <w:p w:rsidR="009502C9" w:rsidRDefault="00130F95" w:rsidP="009502C9">
      <w:pPr>
        <w:ind w:left="50"/>
      </w:pPr>
      <w:r>
        <w:t xml:space="preserve"> ARTIKEL 15 </w:t>
      </w:r>
      <w:r w:rsidRPr="00F34A78">
        <w:rPr>
          <w:b/>
        </w:rPr>
        <w:t>- VRIJWARINGEN</w:t>
      </w:r>
      <w:r>
        <w:t xml:space="preserve"> </w:t>
      </w:r>
    </w:p>
    <w:p w:rsidR="009502C9" w:rsidRDefault="00130F95" w:rsidP="009502C9">
      <w:pPr>
        <w:pStyle w:val="Lijstalinea"/>
        <w:numPr>
          <w:ilvl w:val="0"/>
          <w:numId w:val="4"/>
        </w:numPr>
      </w:pPr>
      <w:r>
        <w:t xml:space="preserve">De opdrachtgever vrijwaart </w:t>
      </w:r>
      <w:r w:rsidR="00CC54B8">
        <w:t>Stichting</w:t>
      </w:r>
      <w:r>
        <w:t xml:space="preserve"> Andere Koek voor aanspraken van derden met betrekkingen tot rechten van intellectuele eigendom op door de opdrachtgever verstrekte gegevens, die bij de uitvoering van de</w:t>
      </w:r>
      <w:r w:rsidR="009502C9">
        <w:t xml:space="preserve"> overeenkomst worden gebruikt</w:t>
      </w:r>
      <w:r>
        <w:t>.</w:t>
      </w:r>
    </w:p>
    <w:p w:rsidR="009502C9" w:rsidRDefault="00AF0E73" w:rsidP="009502C9">
      <w:pPr>
        <w:pStyle w:val="Lijstalinea"/>
        <w:numPr>
          <w:ilvl w:val="0"/>
          <w:numId w:val="4"/>
        </w:numPr>
      </w:pPr>
      <w:r>
        <w:t>I</w:t>
      </w:r>
      <w:r w:rsidR="00130F95">
        <w:t xml:space="preserve">ndien opdrachtgever aan </w:t>
      </w:r>
      <w:r w:rsidR="00CC54B8">
        <w:t>Stichting</w:t>
      </w:r>
      <w:r w:rsidR="00130F95">
        <w:t xml:space="preserve"> Andere Koek informatiedragers, elektronische bestanden of software etc. verstrekt, garandeert deze dat de informatiedragers, elektronische bestanden of software vrij zijn van virussen en defecten. </w:t>
      </w:r>
    </w:p>
    <w:p w:rsidR="009502C9" w:rsidRDefault="009502C9" w:rsidP="009502C9">
      <w:pPr>
        <w:pStyle w:val="Lijstalinea"/>
        <w:ind w:left="770"/>
      </w:pPr>
    </w:p>
    <w:p w:rsidR="00AF0E73" w:rsidRPr="00F34A78" w:rsidRDefault="00130F95" w:rsidP="009502C9">
      <w:pPr>
        <w:ind w:left="50"/>
        <w:rPr>
          <w:b/>
        </w:rPr>
      </w:pPr>
      <w:r>
        <w:t xml:space="preserve">ARTIKEL 16 - </w:t>
      </w:r>
      <w:r w:rsidRPr="00F34A78">
        <w:rPr>
          <w:b/>
        </w:rPr>
        <w:t xml:space="preserve">OVERMACHT </w:t>
      </w:r>
    </w:p>
    <w:p w:rsidR="00C35423" w:rsidRDefault="00130F95" w:rsidP="00AF0E73">
      <w:pPr>
        <w:pStyle w:val="Lijstalinea"/>
        <w:numPr>
          <w:ilvl w:val="0"/>
          <w:numId w:val="5"/>
        </w:numPr>
      </w:pPr>
      <w:r>
        <w:t xml:space="preserve">Partijen zijn niet gehouden tot het nakomen van enige verplichting, indien zij daartoe gehinderd worden als gevolg van een omstandigheid die niet is te wijten aan schuld, en noch krachtens de wet, een rechtshandeling of in het maatschappelijk verkeer geldende opvattingen voor hun rekening komt. </w:t>
      </w:r>
    </w:p>
    <w:p w:rsidR="00C35423" w:rsidRDefault="00130F95" w:rsidP="00C35423">
      <w:pPr>
        <w:pStyle w:val="Lijstalinea"/>
        <w:numPr>
          <w:ilvl w:val="0"/>
          <w:numId w:val="5"/>
        </w:numPr>
      </w:pPr>
      <w:r>
        <w:t xml:space="preserve">Onder overmacht wordt in deze algemene voorwaarden verstaan, naast hetgeen daaromtrent in de wet en jurisprudentie wordt begrepen, alle van buiten komende oorzaken, voorzien of niet voorzien, waarop </w:t>
      </w:r>
      <w:r w:rsidR="00CC54B8">
        <w:t>Stichting</w:t>
      </w:r>
      <w:r>
        <w:t xml:space="preserve"> Andere Koek geen invloed kan uitoefenen, doch waardoor </w:t>
      </w:r>
      <w:r w:rsidR="00CC54B8">
        <w:t>Stichting</w:t>
      </w:r>
      <w:r>
        <w:t xml:space="preserve"> Andere Koek niet in staat is de verplichtingen na te komen. In elk geval wordt hieronder verstaan een weeralarm waardoor opdrachtnemer niet op de locatie van de dagbesteding kan komen of een afgesproken huisbezoek niet door kan gaan. </w:t>
      </w:r>
    </w:p>
    <w:p w:rsidR="00C35423" w:rsidRDefault="00130F95" w:rsidP="00C35423">
      <w:pPr>
        <w:pStyle w:val="Lijstalinea"/>
        <w:numPr>
          <w:ilvl w:val="0"/>
          <w:numId w:val="5"/>
        </w:numPr>
      </w:pPr>
      <w:r>
        <w:t>Partijen kunnen gedurende de periode dat de overmacht voortduurt de verplichtingen uit de overeenkomst opschorten. Indien deze periode langer duurt dan twee maanden is ieder der partijen gerechtigd de overeenkomst de ontbinden, zonder verplichting tot vergoeding van schade ontstaan door de overmacht aan de andere partij.</w:t>
      </w:r>
    </w:p>
    <w:p w:rsidR="00C35423" w:rsidRDefault="00130F95" w:rsidP="00C35423">
      <w:pPr>
        <w:pStyle w:val="Lijstalinea"/>
        <w:numPr>
          <w:ilvl w:val="0"/>
          <w:numId w:val="5"/>
        </w:numPr>
      </w:pPr>
      <w:r>
        <w:t xml:space="preserve">Voor zoveel </w:t>
      </w:r>
      <w:r w:rsidR="00CC54B8">
        <w:t>Stichting</w:t>
      </w:r>
      <w:r>
        <w:t xml:space="preserve"> Andere Koek ten tijde van het intreden van overmacht inmiddels gedeeltelijk zijn verplichtingen uit de overeenkomst is nagekomen of deze zal kunnen nakomen, en aan het nagekomen respectievelijk na te komen gedeelte zelfstandige waarde toekomt, is </w:t>
      </w:r>
      <w:r w:rsidR="00CC54B8">
        <w:t>Stichting</w:t>
      </w:r>
      <w:r>
        <w:t xml:space="preserve"> Andere Koek gerechtigd om het reeds nagekomen respectievelijk na te komen gedeelte separaat </w:t>
      </w:r>
      <w:r w:rsidR="00C35423">
        <w:t xml:space="preserve">te </w:t>
      </w:r>
      <w:r>
        <w:t xml:space="preserve">declareren. Opdrachtgever is gehouden deze declaratie te voldoen als ware het een afzonderlijke overeenkomst. </w:t>
      </w:r>
    </w:p>
    <w:p w:rsidR="00C35423" w:rsidRDefault="00C35423" w:rsidP="00C35423">
      <w:pPr>
        <w:ind w:left="50"/>
      </w:pPr>
    </w:p>
    <w:p w:rsidR="00C35423" w:rsidRDefault="00C35423" w:rsidP="00C35423">
      <w:pPr>
        <w:ind w:left="50"/>
      </w:pPr>
    </w:p>
    <w:p w:rsidR="00C35423" w:rsidRDefault="00C35423" w:rsidP="00C35423">
      <w:pPr>
        <w:ind w:left="50"/>
      </w:pPr>
    </w:p>
    <w:p w:rsidR="00C35423" w:rsidRDefault="00130F95" w:rsidP="00C35423">
      <w:pPr>
        <w:ind w:left="50"/>
      </w:pPr>
      <w:r>
        <w:lastRenderedPageBreak/>
        <w:t xml:space="preserve">ARTIKEL 17 - </w:t>
      </w:r>
      <w:r w:rsidRPr="00F34A78">
        <w:rPr>
          <w:b/>
        </w:rPr>
        <w:t>EIGENDOMSVOORBEHOUD</w:t>
      </w:r>
      <w:r>
        <w:t xml:space="preserve"> </w:t>
      </w:r>
    </w:p>
    <w:p w:rsidR="00C35423" w:rsidRDefault="00130F95" w:rsidP="00C35423">
      <w:pPr>
        <w:pStyle w:val="Lijstalinea"/>
        <w:numPr>
          <w:ilvl w:val="0"/>
          <w:numId w:val="7"/>
        </w:numPr>
        <w:ind w:left="851" w:hanging="425"/>
      </w:pPr>
      <w:r>
        <w:t xml:space="preserve">Alle door </w:t>
      </w:r>
      <w:r w:rsidR="00CC54B8">
        <w:t>Stichting</w:t>
      </w:r>
      <w:r>
        <w:t xml:space="preserve"> Andere Koek geleverde zaken, daaronder eventueel mede begrepen ontwerpen, schetsen, tekeningen, films,</w:t>
      </w:r>
      <w:r w:rsidR="00B42472">
        <w:t xml:space="preserve"> recepten,</w:t>
      </w:r>
      <w:r>
        <w:t xml:space="preserve"> software, (elektronische) bestanden, enz., blijven eigendom van </w:t>
      </w:r>
      <w:r w:rsidR="00CC54B8">
        <w:t>Stichting</w:t>
      </w:r>
      <w:r>
        <w:t xml:space="preserve"> Andere Koek totdat de opdrachtgever alle navolgende verplichtingen uit alle met </w:t>
      </w:r>
      <w:r w:rsidR="00CC54B8">
        <w:t>Stichting</w:t>
      </w:r>
      <w:r>
        <w:t xml:space="preserve"> Andere Koek gesloten overeenkomsten is nagekomen. </w:t>
      </w:r>
    </w:p>
    <w:p w:rsidR="00133FD9" w:rsidRDefault="00130F95" w:rsidP="00C35423">
      <w:pPr>
        <w:pStyle w:val="Lijstalinea"/>
        <w:numPr>
          <w:ilvl w:val="0"/>
          <w:numId w:val="7"/>
        </w:numPr>
        <w:ind w:left="851" w:hanging="425"/>
      </w:pPr>
      <w:r>
        <w:t xml:space="preserve">De opdrachtgever is niet bevoegd de onder het eigendomsvoorbehoud vallende zaken te verpanden noch op enige andere wijze te bezwaren. </w:t>
      </w:r>
    </w:p>
    <w:p w:rsidR="00133FD9" w:rsidRDefault="00130F95" w:rsidP="00C35423">
      <w:pPr>
        <w:pStyle w:val="Lijstalinea"/>
        <w:numPr>
          <w:ilvl w:val="0"/>
          <w:numId w:val="7"/>
        </w:numPr>
        <w:ind w:left="851" w:hanging="425"/>
      </w:pPr>
      <w:r>
        <w:t xml:space="preserve">Indien derden beslag leggen op de onder eigendomsvoorbehoud geleverde zaken dan wel rechten daarop willen vestigen of doen gelden, is opdrachtgever verplicht </w:t>
      </w:r>
      <w:r w:rsidR="00CC54B8">
        <w:t>Stichting</w:t>
      </w:r>
      <w:r>
        <w:t xml:space="preserve"> Andere Koek zo snel als redelijkerwijs verwacht mag worden daarvan op de hoogte te stellen. </w:t>
      </w:r>
    </w:p>
    <w:p w:rsidR="00133FD9" w:rsidRDefault="00130F95" w:rsidP="00C35423">
      <w:pPr>
        <w:pStyle w:val="Lijstalinea"/>
        <w:numPr>
          <w:ilvl w:val="0"/>
          <w:numId w:val="7"/>
        </w:numPr>
        <w:ind w:left="851" w:hanging="425"/>
      </w:pPr>
      <w:r>
        <w:t xml:space="preserve">De opdrachtgever verplicht zich de onder eigendomsvoorbehoud geleverde zaken te verzekeren en verzekerd te houden tegen brand, ontploffing- en waterschade alsmede tegen diefstal en de polis van deze verzekering op eerste verzoek aan </w:t>
      </w:r>
      <w:r w:rsidR="00CC54B8">
        <w:t>Stichting</w:t>
      </w:r>
      <w:r>
        <w:t xml:space="preserve"> Andere Koek ter inzage te geven.</w:t>
      </w:r>
    </w:p>
    <w:p w:rsidR="00133FD9" w:rsidRDefault="00130F95" w:rsidP="00C35423">
      <w:pPr>
        <w:pStyle w:val="Lijstalinea"/>
        <w:numPr>
          <w:ilvl w:val="0"/>
          <w:numId w:val="7"/>
        </w:numPr>
        <w:ind w:left="851" w:hanging="425"/>
      </w:pPr>
      <w:r>
        <w:t xml:space="preserve">Door </w:t>
      </w:r>
      <w:r w:rsidR="00CC54B8">
        <w:t>Stichting</w:t>
      </w:r>
      <w:r>
        <w:t xml:space="preserve"> Andere Koek geleverde zaken, die krachtens het onder 1 van dit artikel bepaalde onder het eigendomsvoorbehoud vallen, mogen slechts in het kader van een normale bedrijfsuitoefening worden doorverkocht en nimmer als betaalmiddel worden gebruikt. </w:t>
      </w:r>
    </w:p>
    <w:p w:rsidR="00133FD9" w:rsidRDefault="00130F95" w:rsidP="00C35423">
      <w:pPr>
        <w:pStyle w:val="Lijstalinea"/>
        <w:numPr>
          <w:ilvl w:val="0"/>
          <w:numId w:val="7"/>
        </w:numPr>
        <w:ind w:left="851" w:hanging="425"/>
      </w:pPr>
      <w:r>
        <w:t xml:space="preserve">Voor het geval dat </w:t>
      </w:r>
      <w:r w:rsidR="00CC54B8">
        <w:t>Stichting</w:t>
      </w:r>
      <w:r>
        <w:t xml:space="preserve"> Andere Koek zijn in dit artikel aangeduide eigendomsrechten wil uitoefenen, geeft de opdrachtgever reeds nu onvoorwaardelijke en niet herroepbare toestemming aan </w:t>
      </w:r>
      <w:r w:rsidR="00CC54B8">
        <w:t>Stichting</w:t>
      </w:r>
      <w:r>
        <w:t xml:space="preserve"> Andere Koek of door deze aan te wijzen derden om al die plaatsen te betreden waar de eigendommen van </w:t>
      </w:r>
      <w:r w:rsidR="00CC54B8">
        <w:t>Stichting</w:t>
      </w:r>
      <w:r>
        <w:t xml:space="preserve"> Andere Koek zich bevinden en die zaken mede terug te nemen. </w:t>
      </w:r>
    </w:p>
    <w:p w:rsidR="00F34A78" w:rsidRDefault="00F34A78" w:rsidP="00133FD9">
      <w:pPr>
        <w:ind w:left="426"/>
      </w:pPr>
    </w:p>
    <w:p w:rsidR="00133FD9" w:rsidRDefault="00130F95" w:rsidP="00133FD9">
      <w:pPr>
        <w:ind w:left="426"/>
      </w:pPr>
      <w:r>
        <w:t xml:space="preserve">ARTIKEL 18 </w:t>
      </w:r>
      <w:r w:rsidRPr="00F34A78">
        <w:rPr>
          <w:b/>
        </w:rPr>
        <w:t>- RISICO-OVERGANG</w:t>
      </w:r>
      <w:r>
        <w:t xml:space="preserve"> </w:t>
      </w:r>
    </w:p>
    <w:p w:rsidR="00133FD9" w:rsidRDefault="00130F95" w:rsidP="00133FD9">
      <w:pPr>
        <w:ind w:left="426"/>
      </w:pPr>
      <w:r>
        <w:t xml:space="preserve">Het risico van verlies of beschadiging van de zaken die voorwerp van de overeenkomst zijn, gaat op opdrachtgever over op het moment waarop deze aan opdrachtgever juridisch en/of feitelijk worden geleverd en daarmee in de macht van opdrachtgever of van een door opdrachtgever aan te wijzen derden worden gebracht. </w:t>
      </w:r>
    </w:p>
    <w:p w:rsidR="00F34A78" w:rsidRDefault="00F34A78" w:rsidP="00133FD9">
      <w:pPr>
        <w:ind w:left="426"/>
      </w:pPr>
    </w:p>
    <w:p w:rsidR="00133FD9" w:rsidRDefault="00130F95" w:rsidP="00133FD9">
      <w:pPr>
        <w:ind w:left="426"/>
      </w:pPr>
      <w:r>
        <w:t xml:space="preserve">ARTIKEL 19 - </w:t>
      </w:r>
      <w:r w:rsidRPr="00F34A78">
        <w:rPr>
          <w:b/>
        </w:rPr>
        <w:t>NIET OVERNAME PERSONEEL</w:t>
      </w:r>
    </w:p>
    <w:p w:rsidR="00B42472" w:rsidRDefault="00130F95" w:rsidP="00133FD9">
      <w:pPr>
        <w:ind w:left="426"/>
      </w:pPr>
      <w:r>
        <w:t xml:space="preserve">De opdrachtgever zal gedurende de looptijd van de overeenkomst alsmede één jaar na beëindiging daarvan, op generlei wijze, behoudens nadat goed overleg ter zake heeft plaatsgehad met </w:t>
      </w:r>
      <w:r w:rsidR="00CC54B8">
        <w:t>Stichting</w:t>
      </w:r>
      <w:r>
        <w:t xml:space="preserve"> Andere Koek, medewerkers van </w:t>
      </w:r>
      <w:r w:rsidR="00CC54B8">
        <w:t>Stichting</w:t>
      </w:r>
      <w:r>
        <w:t xml:space="preserve"> Andere Koek of van ondernemingen waarop </w:t>
      </w:r>
      <w:r w:rsidR="00CC54B8">
        <w:t>Stichting</w:t>
      </w:r>
      <w:r>
        <w:t xml:space="preserve"> Andere Koek ter uitvoering van deze overeenkomst beroep heeft gedaan en die betrokken zijn (geweest) bij de uitvoering van de overeenkomst, in dienst nemen dan wel anderszins, direct of indirect, voor zich laten werken. </w:t>
      </w:r>
    </w:p>
    <w:p w:rsidR="00F34A78" w:rsidRDefault="00F34A78" w:rsidP="00133FD9">
      <w:pPr>
        <w:ind w:left="426"/>
      </w:pPr>
    </w:p>
    <w:p w:rsidR="00D6260A" w:rsidRDefault="00D6260A" w:rsidP="00133FD9">
      <w:pPr>
        <w:ind w:left="426"/>
      </w:pPr>
    </w:p>
    <w:p w:rsidR="00CC54B8" w:rsidRDefault="00CC54B8" w:rsidP="00133FD9">
      <w:pPr>
        <w:ind w:left="426"/>
      </w:pPr>
    </w:p>
    <w:p w:rsidR="00B42472" w:rsidRDefault="00130F95" w:rsidP="00133FD9">
      <w:pPr>
        <w:ind w:left="426"/>
      </w:pPr>
      <w:bookmarkStart w:id="0" w:name="_GoBack"/>
      <w:bookmarkEnd w:id="0"/>
      <w:r>
        <w:lastRenderedPageBreak/>
        <w:t xml:space="preserve">ARTIKEL 20 - </w:t>
      </w:r>
      <w:r w:rsidRPr="00F34A78">
        <w:rPr>
          <w:b/>
        </w:rPr>
        <w:t>GEHEIMHOUDING</w:t>
      </w:r>
      <w:r>
        <w:t xml:space="preserve"> </w:t>
      </w:r>
    </w:p>
    <w:p w:rsidR="00B42472" w:rsidRDefault="00130F95" w:rsidP="00133FD9">
      <w:pPr>
        <w:ind w:left="426"/>
      </w:pPr>
      <w:r>
        <w:t xml:space="preserve">Beide partijen zijn verplicht tot geheimhouding van alle vertrouwelijke informatie die zij in het kader van hun overeenkomst van elkaar of uit andere bron hebben verkregen. Informatie geldt als vertrouwelijk als dit door de andere partij is meegedeeld of als dit blijkt uit de aard van de informatie. Indien, op grond van een wettelijke bepaling of een rechterlijke uitspraak, </w:t>
      </w:r>
      <w:r w:rsidR="00CC54B8">
        <w:t>Stichting</w:t>
      </w:r>
      <w:r>
        <w:t xml:space="preserve"> Andere Koek gehouden is vertrouwelijke informatie aan door de wet of de bevoegde rechter aangewezen derden mede te verstrekken, en </w:t>
      </w:r>
      <w:r w:rsidR="00CC54B8">
        <w:t>Stichting</w:t>
      </w:r>
      <w:r>
        <w:t xml:space="preserve"> Andere Koek zich ter zake niet kan beroepen op een wettelijk dan wel door de bevoegde rechter erkend of toegestaan recht van verschoning, dan is </w:t>
      </w:r>
      <w:r w:rsidR="00CC54B8">
        <w:t>Stichting</w:t>
      </w:r>
      <w:r>
        <w:t xml:space="preserve"> Andere Koek niet gehouden tot schadevergoeding of schadeloosstelling en is de wederpartij niet gerechtigd tot ontbinding van de overeenkomst op grond van enige schade, hierdoor ontstaan. </w:t>
      </w:r>
    </w:p>
    <w:p w:rsidR="00B42472" w:rsidRDefault="00130F95" w:rsidP="00133FD9">
      <w:pPr>
        <w:ind w:left="426"/>
      </w:pPr>
      <w:r>
        <w:t xml:space="preserve">ARTIKEL 21 - </w:t>
      </w:r>
      <w:r w:rsidRPr="00F34A78">
        <w:rPr>
          <w:b/>
        </w:rPr>
        <w:t>INTELLECTUELE EIGENDOM EN AUTEURSRECHTEN</w:t>
      </w:r>
      <w:r>
        <w:t xml:space="preserve"> </w:t>
      </w:r>
    </w:p>
    <w:p w:rsidR="00B42472" w:rsidRDefault="00130F95" w:rsidP="00B42472">
      <w:pPr>
        <w:pStyle w:val="Lijstalinea"/>
        <w:numPr>
          <w:ilvl w:val="0"/>
          <w:numId w:val="9"/>
        </w:numPr>
      </w:pPr>
      <w:r>
        <w:t xml:space="preserve">Onverminderd het overigens in deze algemene voorwaarden bepaalde behoudt </w:t>
      </w:r>
      <w:r w:rsidR="00CC54B8">
        <w:t>Stichting</w:t>
      </w:r>
      <w:r>
        <w:t xml:space="preserve"> Andere Koek zich de rechten en bevoegdheden voor die </w:t>
      </w:r>
      <w:r w:rsidR="00CC54B8">
        <w:t>Stichting</w:t>
      </w:r>
      <w:r>
        <w:t xml:space="preserve"> Andere Koek toekomen op grond van de Auteurswet. </w:t>
      </w:r>
    </w:p>
    <w:p w:rsidR="00B42472" w:rsidRDefault="00130F95" w:rsidP="00B42472">
      <w:pPr>
        <w:pStyle w:val="Lijstalinea"/>
        <w:numPr>
          <w:ilvl w:val="0"/>
          <w:numId w:val="9"/>
        </w:numPr>
      </w:pPr>
      <w:r>
        <w:t xml:space="preserve">Alle door </w:t>
      </w:r>
      <w:r w:rsidR="00CC54B8">
        <w:t>Stichting</w:t>
      </w:r>
      <w:r>
        <w:t xml:space="preserve"> Andere Koek verstrekte stukken, zoals rapporten, adviezen, overeenkomsten, ontwerpen, schetsen, tekeningen,</w:t>
      </w:r>
      <w:r w:rsidR="00B42472">
        <w:t xml:space="preserve"> films,</w:t>
      </w:r>
      <w:r>
        <w:t xml:space="preserve"> </w:t>
      </w:r>
      <w:r w:rsidR="00B42472">
        <w:t xml:space="preserve">recepten en </w:t>
      </w:r>
      <w:r>
        <w:t xml:space="preserve">software enz., zijn uitsluitend bestemd om te worden gebruikt door de opdrachtgever en mogen niet door hem zonder voorafgaande toestemming van </w:t>
      </w:r>
      <w:r w:rsidR="00CC54B8">
        <w:t>Stichting</w:t>
      </w:r>
      <w:r>
        <w:t xml:space="preserve"> Andere Koek worden verveelvoudigd, openbaar gemaakt, of ter kennis van derden gebracht, tenzij uit de aard van de verstrekte stukken anders voortvloeit. </w:t>
      </w:r>
    </w:p>
    <w:p w:rsidR="00B42472" w:rsidRDefault="00CC54B8" w:rsidP="00B42472">
      <w:pPr>
        <w:pStyle w:val="Lijstalinea"/>
        <w:numPr>
          <w:ilvl w:val="0"/>
          <w:numId w:val="9"/>
        </w:numPr>
      </w:pPr>
      <w:r>
        <w:t>Stichting</w:t>
      </w:r>
      <w:r w:rsidR="00130F95">
        <w:t xml:space="preserve"> Andere Koek behoudt het recht de door de uitvoering van werkzaamheden toegenomen kennis voor andere doeleinden te gebruiken, voor zover hierbij geen vertrouwelijke informatie ter kennis van derden wordt gebracht. </w:t>
      </w:r>
    </w:p>
    <w:p w:rsidR="00B42472" w:rsidRPr="00F34A78" w:rsidRDefault="00130F95" w:rsidP="00B42472">
      <w:pPr>
        <w:ind w:left="426"/>
        <w:rPr>
          <w:b/>
        </w:rPr>
      </w:pPr>
      <w:r>
        <w:t xml:space="preserve">ARTIKEL 22 - </w:t>
      </w:r>
      <w:r w:rsidRPr="00F34A78">
        <w:rPr>
          <w:b/>
        </w:rPr>
        <w:t>MONSTERS EN MODELLEN</w:t>
      </w:r>
    </w:p>
    <w:p w:rsidR="00B42472" w:rsidRDefault="00130F95" w:rsidP="00B42472">
      <w:pPr>
        <w:ind w:left="426"/>
      </w:pPr>
      <w:r>
        <w:t xml:space="preserve">Is aan de opdrachtgever een monster of model getoond of verstrekt, dan wordt het vermoed slechts als aanduiding te zijn verstrekt, tenzij uitdrukkelijk wordt overeengekomen dat het te leveren product daarmee zal overeenstemmen. Aan de inhoud van de folder of de website van </w:t>
      </w:r>
      <w:r w:rsidR="00CC54B8">
        <w:t>Stichting</w:t>
      </w:r>
      <w:r>
        <w:t xml:space="preserve"> Andere Koek kunnen geen rechten worden ontleend. </w:t>
      </w:r>
    </w:p>
    <w:p w:rsidR="00B42472" w:rsidRPr="005D1C46" w:rsidRDefault="00130F95" w:rsidP="00B42472">
      <w:pPr>
        <w:ind w:left="426"/>
        <w:rPr>
          <w:b/>
        </w:rPr>
      </w:pPr>
      <w:r>
        <w:t xml:space="preserve">ARTIKEL 23 - </w:t>
      </w:r>
      <w:r w:rsidRPr="005D1C46">
        <w:rPr>
          <w:b/>
        </w:rPr>
        <w:t xml:space="preserve">TOEPASSELIJK RECHT </w:t>
      </w:r>
    </w:p>
    <w:p w:rsidR="00B42472" w:rsidRDefault="00130F95" w:rsidP="00B42472">
      <w:pPr>
        <w:ind w:left="426"/>
      </w:pPr>
      <w:r>
        <w:t xml:space="preserve">Op elke overeenkomst tussen opdrachtgever en </w:t>
      </w:r>
      <w:r w:rsidR="00CC54B8">
        <w:t>Stichting</w:t>
      </w:r>
      <w:r>
        <w:t xml:space="preserve"> Andere Koek is Nederlands recht van toepassing. </w:t>
      </w:r>
    </w:p>
    <w:p w:rsidR="00B42472" w:rsidRDefault="00130F95" w:rsidP="00B42472">
      <w:pPr>
        <w:ind w:left="426"/>
      </w:pPr>
      <w:r>
        <w:t xml:space="preserve">ARTIKEL 24 - </w:t>
      </w:r>
      <w:r w:rsidRPr="005D1C46">
        <w:rPr>
          <w:b/>
        </w:rPr>
        <w:t xml:space="preserve">WIJZIGING EN VINDPLAATS VAN DE VOORWAARDEN </w:t>
      </w:r>
    </w:p>
    <w:p w:rsidR="00D774BB" w:rsidRDefault="00130F95" w:rsidP="00B42472">
      <w:pPr>
        <w:ind w:left="426"/>
      </w:pPr>
      <w:r>
        <w:t xml:space="preserve">De laatste versie van deze voorwaarden is gepubliceerd op de website van </w:t>
      </w:r>
      <w:r w:rsidR="00CC54B8">
        <w:t>Stichting</w:t>
      </w:r>
      <w:r>
        <w:t xml:space="preserve"> Andere Koek. Van toepassing is steeds de laatste versie c.q. de versie zoals die gold ten tijde van het tot stand komen van de overeenkomst.</w:t>
      </w:r>
    </w:p>
    <w:sectPr w:rsidR="00D774BB" w:rsidSect="00F34A78">
      <w:footerReference w:type="default" r:id="rId8"/>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1A9" w:rsidRDefault="006371A9" w:rsidP="00F34A78">
      <w:pPr>
        <w:spacing w:after="0" w:line="240" w:lineRule="auto"/>
      </w:pPr>
      <w:r>
        <w:separator/>
      </w:r>
    </w:p>
  </w:endnote>
  <w:endnote w:type="continuationSeparator" w:id="0">
    <w:p w:rsidR="006371A9" w:rsidRDefault="006371A9" w:rsidP="00F3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A78" w:rsidRDefault="00F34A78">
    <w:pPr>
      <w:pStyle w:val="Voettekst"/>
    </w:pPr>
    <w:r>
      <w:t>Algemene voorwaarden Stichting Andere Koek Wijchen versie 1.01</w:t>
    </w:r>
  </w:p>
  <w:p w:rsidR="00F34A78" w:rsidRDefault="00F34A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1A9" w:rsidRDefault="006371A9" w:rsidP="00F34A78">
      <w:pPr>
        <w:spacing w:after="0" w:line="240" w:lineRule="auto"/>
      </w:pPr>
      <w:r>
        <w:separator/>
      </w:r>
    </w:p>
  </w:footnote>
  <w:footnote w:type="continuationSeparator" w:id="0">
    <w:p w:rsidR="006371A9" w:rsidRDefault="006371A9" w:rsidP="00F34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4D2D"/>
    <w:multiLevelType w:val="hybridMultilevel"/>
    <w:tmpl w:val="FAC615EA"/>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
    <w:nsid w:val="2FFA34DD"/>
    <w:multiLevelType w:val="hybridMultilevel"/>
    <w:tmpl w:val="88D6E024"/>
    <w:lvl w:ilvl="0" w:tplc="0413000F">
      <w:start w:val="1"/>
      <w:numFmt w:val="decimal"/>
      <w:lvlText w:val="%1."/>
      <w:lvlJc w:val="lef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2">
    <w:nsid w:val="501330E0"/>
    <w:multiLevelType w:val="hybridMultilevel"/>
    <w:tmpl w:val="8CC27388"/>
    <w:lvl w:ilvl="0" w:tplc="0413000F">
      <w:start w:val="1"/>
      <w:numFmt w:val="decimal"/>
      <w:lvlText w:val="%1."/>
      <w:lvlJc w:val="lef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3">
    <w:nsid w:val="5E4D01E9"/>
    <w:multiLevelType w:val="hybridMultilevel"/>
    <w:tmpl w:val="C31222A0"/>
    <w:lvl w:ilvl="0" w:tplc="0413000F">
      <w:start w:val="1"/>
      <w:numFmt w:val="decimal"/>
      <w:lvlText w:val="%1."/>
      <w:lvlJc w:val="left"/>
      <w:pPr>
        <w:ind w:left="410" w:hanging="360"/>
      </w:pPr>
      <w:rPr>
        <w:rFonts w:hint="default"/>
      </w:rPr>
    </w:lvl>
    <w:lvl w:ilvl="1" w:tplc="04130019" w:tentative="1">
      <w:start w:val="1"/>
      <w:numFmt w:val="lowerLetter"/>
      <w:lvlText w:val="%2."/>
      <w:lvlJc w:val="left"/>
      <w:pPr>
        <w:ind w:left="1130" w:hanging="360"/>
      </w:pPr>
    </w:lvl>
    <w:lvl w:ilvl="2" w:tplc="0413001B" w:tentative="1">
      <w:start w:val="1"/>
      <w:numFmt w:val="lowerRoman"/>
      <w:lvlText w:val="%3."/>
      <w:lvlJc w:val="right"/>
      <w:pPr>
        <w:ind w:left="1850" w:hanging="180"/>
      </w:pPr>
    </w:lvl>
    <w:lvl w:ilvl="3" w:tplc="0413000F" w:tentative="1">
      <w:start w:val="1"/>
      <w:numFmt w:val="decimal"/>
      <w:lvlText w:val="%4."/>
      <w:lvlJc w:val="left"/>
      <w:pPr>
        <w:ind w:left="2570" w:hanging="360"/>
      </w:pPr>
    </w:lvl>
    <w:lvl w:ilvl="4" w:tplc="04130019" w:tentative="1">
      <w:start w:val="1"/>
      <w:numFmt w:val="lowerLetter"/>
      <w:lvlText w:val="%5."/>
      <w:lvlJc w:val="left"/>
      <w:pPr>
        <w:ind w:left="3290" w:hanging="360"/>
      </w:pPr>
    </w:lvl>
    <w:lvl w:ilvl="5" w:tplc="0413001B" w:tentative="1">
      <w:start w:val="1"/>
      <w:numFmt w:val="lowerRoman"/>
      <w:lvlText w:val="%6."/>
      <w:lvlJc w:val="right"/>
      <w:pPr>
        <w:ind w:left="4010" w:hanging="180"/>
      </w:pPr>
    </w:lvl>
    <w:lvl w:ilvl="6" w:tplc="0413000F" w:tentative="1">
      <w:start w:val="1"/>
      <w:numFmt w:val="decimal"/>
      <w:lvlText w:val="%7."/>
      <w:lvlJc w:val="left"/>
      <w:pPr>
        <w:ind w:left="4730" w:hanging="360"/>
      </w:pPr>
    </w:lvl>
    <w:lvl w:ilvl="7" w:tplc="04130019" w:tentative="1">
      <w:start w:val="1"/>
      <w:numFmt w:val="lowerLetter"/>
      <w:lvlText w:val="%8."/>
      <w:lvlJc w:val="left"/>
      <w:pPr>
        <w:ind w:left="5450" w:hanging="360"/>
      </w:pPr>
    </w:lvl>
    <w:lvl w:ilvl="8" w:tplc="0413001B" w:tentative="1">
      <w:start w:val="1"/>
      <w:numFmt w:val="lowerRoman"/>
      <w:lvlText w:val="%9."/>
      <w:lvlJc w:val="right"/>
      <w:pPr>
        <w:ind w:left="6170" w:hanging="180"/>
      </w:pPr>
    </w:lvl>
  </w:abstractNum>
  <w:abstractNum w:abstractNumId="4">
    <w:nsid w:val="63BC5E3E"/>
    <w:multiLevelType w:val="hybridMultilevel"/>
    <w:tmpl w:val="754C7A14"/>
    <w:lvl w:ilvl="0" w:tplc="0413000F">
      <w:start w:val="1"/>
      <w:numFmt w:val="decimal"/>
      <w:lvlText w:val="%1."/>
      <w:lvlJc w:val="lef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5">
    <w:nsid w:val="6E6F64B8"/>
    <w:multiLevelType w:val="hybridMultilevel"/>
    <w:tmpl w:val="78A02534"/>
    <w:lvl w:ilvl="0" w:tplc="0413000F">
      <w:start w:val="1"/>
      <w:numFmt w:val="decimal"/>
      <w:lvlText w:val="%1."/>
      <w:lvlJc w:val="lef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6">
    <w:nsid w:val="73B8322B"/>
    <w:multiLevelType w:val="hybridMultilevel"/>
    <w:tmpl w:val="906E3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44254B6"/>
    <w:multiLevelType w:val="hybridMultilevel"/>
    <w:tmpl w:val="01F457B8"/>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8">
    <w:nsid w:val="791903CE"/>
    <w:multiLevelType w:val="hybridMultilevel"/>
    <w:tmpl w:val="D3F26884"/>
    <w:lvl w:ilvl="0" w:tplc="235A7BE0">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num w:numId="1">
    <w:abstractNumId w:val="6"/>
  </w:num>
  <w:num w:numId="2">
    <w:abstractNumId w:val="0"/>
  </w:num>
  <w:num w:numId="3">
    <w:abstractNumId w:val="5"/>
  </w:num>
  <w:num w:numId="4">
    <w:abstractNumId w:val="2"/>
  </w:num>
  <w:num w:numId="5">
    <w:abstractNumId w:val="4"/>
  </w:num>
  <w:num w:numId="6">
    <w:abstractNumId w:val="1"/>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95"/>
    <w:rsid w:val="00130F95"/>
    <w:rsid w:val="00133FD9"/>
    <w:rsid w:val="00145858"/>
    <w:rsid w:val="002F04BF"/>
    <w:rsid w:val="0057427F"/>
    <w:rsid w:val="00586D88"/>
    <w:rsid w:val="005C3C0A"/>
    <w:rsid w:val="005D1C46"/>
    <w:rsid w:val="006008BB"/>
    <w:rsid w:val="006371A9"/>
    <w:rsid w:val="006450CB"/>
    <w:rsid w:val="006F294F"/>
    <w:rsid w:val="00830C57"/>
    <w:rsid w:val="00916BF0"/>
    <w:rsid w:val="009502C9"/>
    <w:rsid w:val="009842ED"/>
    <w:rsid w:val="009E2739"/>
    <w:rsid w:val="00AF0E73"/>
    <w:rsid w:val="00B42472"/>
    <w:rsid w:val="00C35423"/>
    <w:rsid w:val="00CA135D"/>
    <w:rsid w:val="00CC54B8"/>
    <w:rsid w:val="00D6260A"/>
    <w:rsid w:val="00D774BB"/>
    <w:rsid w:val="00DB06B4"/>
    <w:rsid w:val="00F34A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0F95"/>
    <w:pPr>
      <w:ind w:left="720"/>
      <w:contextualSpacing/>
    </w:pPr>
  </w:style>
  <w:style w:type="paragraph" w:styleId="Koptekst">
    <w:name w:val="header"/>
    <w:basedOn w:val="Standaard"/>
    <w:link w:val="KoptekstChar"/>
    <w:uiPriority w:val="99"/>
    <w:unhideWhenUsed/>
    <w:rsid w:val="00F34A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4A78"/>
  </w:style>
  <w:style w:type="paragraph" w:styleId="Voettekst">
    <w:name w:val="footer"/>
    <w:basedOn w:val="Standaard"/>
    <w:link w:val="VoettekstChar"/>
    <w:uiPriority w:val="99"/>
    <w:unhideWhenUsed/>
    <w:rsid w:val="00F34A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4A78"/>
  </w:style>
  <w:style w:type="paragraph" w:styleId="Ballontekst">
    <w:name w:val="Balloon Text"/>
    <w:basedOn w:val="Standaard"/>
    <w:link w:val="BallontekstChar"/>
    <w:uiPriority w:val="99"/>
    <w:semiHidden/>
    <w:unhideWhenUsed/>
    <w:rsid w:val="00F34A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4A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0F95"/>
    <w:pPr>
      <w:ind w:left="720"/>
      <w:contextualSpacing/>
    </w:pPr>
  </w:style>
  <w:style w:type="paragraph" w:styleId="Koptekst">
    <w:name w:val="header"/>
    <w:basedOn w:val="Standaard"/>
    <w:link w:val="KoptekstChar"/>
    <w:uiPriority w:val="99"/>
    <w:unhideWhenUsed/>
    <w:rsid w:val="00F34A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4A78"/>
  </w:style>
  <w:style w:type="paragraph" w:styleId="Voettekst">
    <w:name w:val="footer"/>
    <w:basedOn w:val="Standaard"/>
    <w:link w:val="VoettekstChar"/>
    <w:uiPriority w:val="99"/>
    <w:unhideWhenUsed/>
    <w:rsid w:val="00F34A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4A78"/>
  </w:style>
  <w:style w:type="paragraph" w:styleId="Ballontekst">
    <w:name w:val="Balloon Text"/>
    <w:basedOn w:val="Standaard"/>
    <w:link w:val="BallontekstChar"/>
    <w:uiPriority w:val="99"/>
    <w:semiHidden/>
    <w:unhideWhenUsed/>
    <w:rsid w:val="00F34A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4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3730</Words>
  <Characters>20517</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2020-05-17T18:56:00Z</dcterms:created>
  <dcterms:modified xsi:type="dcterms:W3CDTF">2020-05-17T18:56:00Z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